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7491" w:firstLineChars="2497"/>
        <w:rPr>
          <w:rFonts w:hint="eastAsia" w:ascii="仿宋_GB2312" w:hAnsi="宋体" w:eastAsia="仿宋_GB2312" w:cs="宋体"/>
          <w:sz w:val="30"/>
          <w:szCs w:val="30"/>
        </w:rPr>
      </w:pPr>
    </w:p>
    <w:p>
      <w:pPr>
        <w:jc w:val="center"/>
        <w:rPr>
          <w:rFonts w:hint="eastAsia" w:ascii="仿宋" w:hAnsi="仿宋" w:eastAsia="仿宋"/>
          <w:b/>
          <w:kern w:val="0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/>
          <w:b/>
          <w:kern w:val="0"/>
          <w:sz w:val="30"/>
          <w:szCs w:val="30"/>
        </w:rPr>
        <w:t>吉首大学</w:t>
      </w:r>
      <w:r>
        <w:rPr>
          <w:rFonts w:hint="eastAsia" w:ascii="仿宋" w:hAnsi="仿宋" w:eastAsia="仿宋"/>
          <w:b/>
          <w:kern w:val="0"/>
          <w:sz w:val="30"/>
          <w:szCs w:val="30"/>
          <w:u w:val="single"/>
        </w:rPr>
        <w:t xml:space="preserve">     </w:t>
      </w:r>
      <w:r>
        <w:rPr>
          <w:rFonts w:hint="eastAsia" w:ascii="仿宋" w:hAnsi="仿宋" w:eastAsia="仿宋"/>
          <w:b/>
          <w:kern w:val="0"/>
          <w:sz w:val="30"/>
          <w:szCs w:val="30"/>
        </w:rPr>
        <w:t>年研究生学业奖学金申请表</w:t>
      </w:r>
    </w:p>
    <w:tbl>
      <w:tblPr>
        <w:tblStyle w:val="3"/>
        <w:tblW w:w="8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083"/>
        <w:gridCol w:w="1309"/>
        <w:gridCol w:w="709"/>
        <w:gridCol w:w="1277"/>
        <w:gridCol w:w="1275"/>
        <w:gridCol w:w="1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学号</w:t>
            </w:r>
          </w:p>
        </w:tc>
        <w:tc>
          <w:tcPr>
            <w:tcW w:w="239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姓名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政治面貌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所在学院</w:t>
            </w:r>
          </w:p>
        </w:tc>
        <w:tc>
          <w:tcPr>
            <w:tcW w:w="239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专业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导师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硕/博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身份证号</w:t>
            </w:r>
          </w:p>
        </w:tc>
        <w:tc>
          <w:tcPr>
            <w:tcW w:w="198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 w:val="32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联系电话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8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自我总结</w:t>
            </w:r>
          </w:p>
          <w:p>
            <w:pPr>
              <w:ind w:left="120" w:hanging="120" w:hangingChars="50"/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（包括思想政治表现、学习成绩、科研成果、社会实践等内容）</w:t>
            </w:r>
          </w:p>
        </w:tc>
        <w:tc>
          <w:tcPr>
            <w:tcW w:w="7157" w:type="dxa"/>
            <w:gridSpan w:val="6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本人申请 □一等奖学金 □二等奖学金□三等奖学金</w:t>
            </w:r>
          </w:p>
          <w:p>
            <w:pPr>
              <w:adjustRightInd w:val="0"/>
              <w:snapToGrid w:val="0"/>
              <w:spacing w:line="20" w:lineRule="atLeast"/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（上一学年学术科研成果相关原件或复印件及证明材料请附反面）</w:t>
            </w:r>
          </w:p>
          <w:p>
            <w:pPr>
              <w:spacing w:line="60" w:lineRule="auto"/>
              <w:jc w:val="center"/>
              <w:rPr>
                <w:rFonts w:hint="eastAsia" w:ascii="仿宋_GB2312" w:eastAsia="仿宋_GB2312"/>
                <w:sz w:val="32"/>
                <w:szCs w:val="21"/>
              </w:rPr>
            </w:pPr>
          </w:p>
          <w:p>
            <w:pPr>
              <w:spacing w:line="60" w:lineRule="auto"/>
              <w:jc w:val="center"/>
              <w:rPr>
                <w:rFonts w:hint="eastAsia" w:ascii="仿宋_GB2312" w:eastAsia="仿宋_GB2312"/>
                <w:sz w:val="32"/>
                <w:szCs w:val="21"/>
              </w:rPr>
            </w:pPr>
          </w:p>
          <w:p>
            <w:pPr>
              <w:spacing w:line="60" w:lineRule="auto"/>
              <w:jc w:val="center"/>
              <w:rPr>
                <w:rFonts w:hint="eastAsia" w:ascii="仿宋_GB2312" w:eastAsia="仿宋_GB2312"/>
                <w:sz w:val="32"/>
                <w:szCs w:val="21"/>
              </w:rPr>
            </w:pPr>
          </w:p>
          <w:p>
            <w:pPr>
              <w:spacing w:line="60" w:lineRule="auto"/>
              <w:rPr>
                <w:rFonts w:hint="eastAsia" w:ascii="仿宋_GB2312" w:eastAsia="仿宋_GB2312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8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本人承诺</w:t>
            </w:r>
          </w:p>
        </w:tc>
        <w:tc>
          <w:tcPr>
            <w:tcW w:w="7157" w:type="dxa"/>
            <w:gridSpan w:val="6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本人保证没有受到学校警告及以上处分，且上述所填内容和提交的相关材料完全属实，如与事实不符愿承担如下责任：1.全额退还奖学金；2.由学校给予相应纪律处分。</w:t>
            </w:r>
          </w:p>
          <w:p>
            <w:pPr>
              <w:ind w:firstLine="3720" w:firstLineChars="1550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申请人签名：</w:t>
            </w:r>
          </w:p>
          <w:p>
            <w:pPr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 xml:space="preserve">                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 xml:space="preserve">导师意见      </w:t>
            </w:r>
          </w:p>
        </w:tc>
        <w:tc>
          <w:tcPr>
            <w:tcW w:w="7157" w:type="dxa"/>
            <w:gridSpan w:val="6"/>
            <w:vAlign w:val="center"/>
          </w:tcPr>
          <w:p>
            <w:pPr>
              <w:ind w:firstLine="3960" w:firstLineChars="1650"/>
              <w:rPr>
                <w:rFonts w:hint="eastAsia" w:ascii="仿宋_GB2312" w:eastAsia="仿宋_GB2312"/>
                <w:sz w:val="24"/>
                <w:szCs w:val="20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0"/>
              </w:rPr>
            </w:pPr>
          </w:p>
          <w:p>
            <w:pPr>
              <w:ind w:firstLine="3975" w:firstLineChars="1650"/>
              <w:rPr>
                <w:rFonts w:hint="eastAsia" w:ascii="仿宋_GB2312" w:eastAsia="仿宋_GB2312"/>
                <w:b/>
                <w:sz w:val="24"/>
                <w:szCs w:val="20"/>
              </w:rPr>
            </w:pPr>
            <w:r>
              <w:rPr>
                <w:rFonts w:hint="eastAsia" w:ascii="仿宋_GB2312" w:eastAsia="仿宋_GB2312"/>
                <w:b/>
                <w:sz w:val="24"/>
                <w:szCs w:val="20"/>
              </w:rPr>
              <w:t>导师签字：</w:t>
            </w:r>
          </w:p>
          <w:p>
            <w:pPr>
              <w:ind w:firstLine="5400" w:firstLineChars="2250"/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4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培养单位意见</w:t>
            </w:r>
          </w:p>
        </w:tc>
        <w:tc>
          <w:tcPr>
            <w:tcW w:w="7157" w:type="dxa"/>
            <w:gridSpan w:val="6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0"/>
              </w:rPr>
            </w:pPr>
          </w:p>
          <w:p>
            <w:pPr>
              <w:spacing w:line="360" w:lineRule="auto"/>
              <w:ind w:left="2" w:leftChars="1" w:firstLine="843" w:firstLineChars="300"/>
              <w:rPr>
                <w:rFonts w:hint="eastAsia" w:ascii="方正粗倩简体" w:eastAsia="方正粗倩简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经本单位奖学金评审委员会评定，同意该生获得吉首大学</w:t>
            </w:r>
            <w:r>
              <w:rPr>
                <w:rFonts w:hint="eastAsia" w:ascii="宋体" w:hAnsi="宋体"/>
                <w:b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</w:t>
            </w:r>
            <w:r>
              <w:rPr>
                <w:rFonts w:hint="eastAsia" w:ascii="宋体" w:hAnsi="宋体"/>
                <w:b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等研究生学业奖学金。</w:t>
            </w:r>
          </w:p>
          <w:p>
            <w:pPr>
              <w:ind w:left="480"/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  <w:p>
            <w:pPr>
              <w:ind w:left="480"/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b/>
                <w:sz w:val="24"/>
                <w:szCs w:val="20"/>
              </w:rPr>
              <w:t>负责人签名(公章)</w:t>
            </w:r>
            <w:r>
              <w:rPr>
                <w:rFonts w:hint="eastAsia" w:ascii="仿宋_GB2312" w:eastAsia="仿宋_GB2312"/>
                <w:sz w:val="24"/>
                <w:szCs w:val="20"/>
              </w:rPr>
              <w:t>：</w:t>
            </w:r>
          </w:p>
          <w:p>
            <w:pPr>
              <w:ind w:left="480"/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 xml:space="preserve">                      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备注：</w:t>
            </w:r>
          </w:p>
        </w:tc>
        <w:tc>
          <w:tcPr>
            <w:tcW w:w="7157" w:type="dxa"/>
            <w:gridSpan w:val="6"/>
            <w:vAlign w:val="top"/>
          </w:tcPr>
          <w:p>
            <w:pPr>
              <w:jc w:val="right"/>
              <w:rPr>
                <w:rFonts w:hint="eastAsia" w:ascii="仿宋_GB2312" w:eastAsia="仿宋_GB2312"/>
                <w:sz w:val="24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粗倩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247E55"/>
    <w:rsid w:val="4C247E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2017-10-19T03:40:00Z</dcterms:created>
  <dc:creator>xlc</dc:creator>
  <cp:lastModifiedBy>xlc</cp:lastModifiedBy>
  <dcterms:modified xsi:type="dcterms:W3CDTF">2017-10-19T03:40:37Z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